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4" w:rsidRDefault="00004BF4" w:rsidP="00005A8C">
      <w:pPr>
        <w:pStyle w:val="NoSpacing"/>
      </w:pPr>
      <w:r w:rsidRPr="00005A8C">
        <w:t>Socratic Seminar Questions</w:t>
      </w:r>
    </w:p>
    <w:p w:rsidR="00005A8C" w:rsidRDefault="00005A8C" w:rsidP="00005A8C">
      <w:pPr>
        <w:pStyle w:val="NoSpacing"/>
      </w:pPr>
      <w:r>
        <w:t>Ms. Pierce</w:t>
      </w:r>
    </w:p>
    <w:p w:rsidR="00005A8C" w:rsidRDefault="00005A8C" w:rsidP="00005A8C">
      <w:pPr>
        <w:pStyle w:val="NoSpacing"/>
      </w:pPr>
    </w:p>
    <w:p w:rsidR="00005A8C" w:rsidRPr="00005A8C" w:rsidRDefault="00005A8C" w:rsidP="00005A8C">
      <w:pPr>
        <w:pStyle w:val="NoSpacing"/>
      </w:pPr>
    </w:p>
    <w:p w:rsidR="00004BF4" w:rsidRDefault="00004BF4" w:rsidP="00004BF4">
      <w:pPr>
        <w:jc w:val="both"/>
      </w:pPr>
      <w:r>
        <w:t xml:space="preserve">If you were absent from the </w:t>
      </w:r>
      <w:r w:rsidRPr="00005A8C">
        <w:rPr>
          <w:b/>
        </w:rPr>
        <w:t>Friday, February 27, 2015</w:t>
      </w:r>
      <w:r>
        <w:t xml:space="preserve"> Socratic Seminar, you must answer </w:t>
      </w:r>
      <w:r w:rsidRPr="00005A8C">
        <w:rPr>
          <w:b/>
        </w:rPr>
        <w:t>5 of the following 8 questions on a piece of notebook paper</w:t>
      </w:r>
      <w:r>
        <w:t xml:space="preserve">. You will have to write a paragraph </w:t>
      </w:r>
      <w:r w:rsidR="00005A8C">
        <w:t>answering the question</w:t>
      </w:r>
      <w:r>
        <w:t xml:space="preserve"> using your option, historical facts, and evidence from the book</w:t>
      </w:r>
      <w:r w:rsidR="00005A8C">
        <w:t xml:space="preserve"> (or article)</w:t>
      </w:r>
      <w:r>
        <w:t xml:space="preserve">. </w:t>
      </w:r>
      <w:r w:rsidR="00005A8C">
        <w:t>Please use</w:t>
      </w:r>
      <w:r>
        <w:t xml:space="preserve"> your best sentence structure, grammar, and spelling.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>Do words really m</w:t>
      </w:r>
      <w:r>
        <w:t xml:space="preserve">atter? What should we call the </w:t>
      </w:r>
      <w:r w:rsidRPr="00004BF4">
        <w:t xml:space="preserve">camps? Concentration or Internment camps? 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>Do we dishonor the victims of the Holocaust if we call them ‘concentration’ camps?</w:t>
      </w:r>
    </w:p>
    <w:p w:rsidR="00000000" w:rsidRPr="00004BF4" w:rsidRDefault="00005A8C" w:rsidP="00004BF4">
      <w:pPr>
        <w:numPr>
          <w:ilvl w:val="0"/>
          <w:numId w:val="1"/>
        </w:numPr>
      </w:pPr>
      <w:r>
        <w:t xml:space="preserve">Should the government have the </w:t>
      </w:r>
      <w:r w:rsidRPr="00004BF4">
        <w:t xml:space="preserve">power to </w:t>
      </w:r>
      <w:proofErr w:type="gramStart"/>
      <w:r w:rsidRPr="00004BF4">
        <w:t>imprison  people</w:t>
      </w:r>
      <w:proofErr w:type="gramEnd"/>
      <w:r w:rsidRPr="00004BF4">
        <w:t xml:space="preserve"> who are a ‘national threat’?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 xml:space="preserve">How did </w:t>
      </w:r>
      <w:r w:rsidRPr="00004BF4">
        <w:t xml:space="preserve">the ‘round up’ ruin people’s lives? Use evidence from the book and article. 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 xml:space="preserve">What was the point of including the anecdote of Chapter 10? Why is it italicized like Chapter 7? 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 xml:space="preserve">What is the problem with voting “Yes, yes” or “No, no” to the War Relocation </w:t>
      </w:r>
      <w:r w:rsidRPr="00004BF4">
        <w:t xml:space="preserve">Authority? Why are the Japanese people so upset? Should they have to fight for the country that is imprisoning them? 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>How should, if at all, the government apologize for their imprisonment of Japanese people?</w:t>
      </w:r>
    </w:p>
    <w:p w:rsidR="00000000" w:rsidRPr="00004BF4" w:rsidRDefault="00005A8C" w:rsidP="00004BF4">
      <w:pPr>
        <w:numPr>
          <w:ilvl w:val="0"/>
          <w:numId w:val="1"/>
        </w:numPr>
      </w:pPr>
      <w:r w:rsidRPr="00004BF4">
        <w:t>What, if anything, could the government hav</w:t>
      </w:r>
      <w:r w:rsidRPr="00004BF4">
        <w:t xml:space="preserve">e done differently? What if another attacked happens on American soil, should we imprison people again in camps? </w:t>
      </w:r>
    </w:p>
    <w:p w:rsidR="00A21213" w:rsidRDefault="00A21213"/>
    <w:sectPr w:rsidR="00A21213" w:rsidSect="00A2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601"/>
    <w:multiLevelType w:val="hybridMultilevel"/>
    <w:tmpl w:val="5E92632A"/>
    <w:lvl w:ilvl="0" w:tplc="B1DCC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6B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41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6E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8D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4F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A9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6B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8C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F4"/>
    <w:rsid w:val="00004BF4"/>
    <w:rsid w:val="00005A8C"/>
    <w:rsid w:val="00203816"/>
    <w:rsid w:val="00A2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28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5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8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77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06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93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0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>RRISD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e133118</dc:creator>
  <cp:lastModifiedBy>e133118</cp:lastModifiedBy>
  <cp:revision>2</cp:revision>
  <dcterms:created xsi:type="dcterms:W3CDTF">2015-02-27T20:39:00Z</dcterms:created>
  <dcterms:modified xsi:type="dcterms:W3CDTF">2015-02-27T20:45:00Z</dcterms:modified>
</cp:coreProperties>
</file>